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8C0" w:rsidRDefault="00E238C0" w:rsidP="00E238C0">
      <w:pPr>
        <w:ind w:right="-257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ЗАТВЕРДЖУЮ</w:t>
      </w:r>
    </w:p>
    <w:p w:rsidR="00E238C0" w:rsidRDefault="00E238C0" w:rsidP="00E238C0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В.о.директора</w:t>
      </w:r>
      <w:proofErr w:type="spellEnd"/>
      <w:r>
        <w:rPr>
          <w:rFonts w:ascii="Arial" w:hAnsi="Arial" w:cs="Arial"/>
          <w:sz w:val="28"/>
          <w:szCs w:val="28"/>
          <w:lang w:val="uk-UA"/>
        </w:rPr>
        <w:t xml:space="preserve">   КНП  СОР «СОКГВВ»</w:t>
      </w:r>
    </w:p>
    <w:p w:rsidR="00E238C0" w:rsidRDefault="00E238C0" w:rsidP="00E238C0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_____________Натал</w:t>
      </w:r>
      <w:proofErr w:type="spellEnd"/>
      <w:r>
        <w:rPr>
          <w:rFonts w:ascii="Arial" w:hAnsi="Arial" w:cs="Arial"/>
          <w:sz w:val="28"/>
          <w:szCs w:val="28"/>
          <w:lang w:val="uk-UA"/>
        </w:rPr>
        <w:t>ія СУХОСТАВЕЦЬ</w:t>
      </w:r>
    </w:p>
    <w:p w:rsidR="00E238C0" w:rsidRDefault="00E238C0" w:rsidP="00E238C0">
      <w:pPr>
        <w:rPr>
          <w:rFonts w:ascii="Arial" w:hAnsi="Arial" w:cs="Arial"/>
          <w:sz w:val="28"/>
          <w:szCs w:val="28"/>
          <w:u w:val="single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Arial" w:hAnsi="Arial" w:cs="Arial"/>
          <w:sz w:val="28"/>
          <w:szCs w:val="28"/>
          <w:u w:val="single"/>
          <w:lang w:val="uk-UA"/>
        </w:rPr>
        <w:t>«</w:t>
      </w:r>
      <w:r w:rsidR="00F262D6">
        <w:rPr>
          <w:rFonts w:ascii="Arial" w:hAnsi="Arial" w:cs="Arial"/>
          <w:sz w:val="28"/>
          <w:szCs w:val="28"/>
          <w:u w:val="single"/>
          <w:lang w:val="uk-UA"/>
        </w:rPr>
        <w:t>0</w:t>
      </w:r>
      <w:r w:rsidR="001967D5">
        <w:rPr>
          <w:rFonts w:ascii="Arial" w:hAnsi="Arial" w:cs="Arial"/>
          <w:sz w:val="28"/>
          <w:szCs w:val="28"/>
          <w:u w:val="single"/>
          <w:lang w:val="uk-UA"/>
        </w:rPr>
        <w:t>8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»  </w:t>
      </w:r>
      <w:r w:rsidR="00F262D6">
        <w:rPr>
          <w:rFonts w:ascii="Arial" w:hAnsi="Arial" w:cs="Arial"/>
          <w:sz w:val="28"/>
          <w:szCs w:val="28"/>
          <w:u w:val="single"/>
          <w:lang w:val="uk-UA"/>
        </w:rPr>
        <w:t>вересня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  2026 року</w:t>
      </w:r>
    </w:p>
    <w:p w:rsidR="00E238C0" w:rsidRDefault="00E238C0" w:rsidP="00E238C0">
      <w:pPr>
        <w:jc w:val="center"/>
        <w:rPr>
          <w:rFonts w:ascii="Arial" w:hAnsi="Arial" w:cs="Arial"/>
          <w:sz w:val="28"/>
          <w:szCs w:val="28"/>
          <w:lang w:val="uk-UA"/>
        </w:rPr>
      </w:pPr>
    </w:p>
    <w:p w:rsidR="00E238C0" w:rsidRDefault="00E238C0" w:rsidP="00E238C0">
      <w:pPr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ІНФОРМАЦІЯ</w:t>
      </w:r>
    </w:p>
    <w:p w:rsidR="00E238C0" w:rsidRDefault="00E238C0" w:rsidP="00E238C0">
      <w:pPr>
        <w:ind w:left="-1080" w:right="-285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щодо наявності лікарських засобів, витратних матеріалів, медичних виробів та харчових продуктів для спеціального дієтичного споживання, отриманих за кошти державного та місцевого бюджетів, благодійної діяльності і гуманітарної допомоги, по поліклінічному відділенню станом на </w:t>
      </w:r>
      <w:r w:rsidR="00F262D6">
        <w:rPr>
          <w:rFonts w:ascii="Arial" w:hAnsi="Arial" w:cs="Arial"/>
          <w:sz w:val="28"/>
          <w:szCs w:val="28"/>
          <w:lang w:val="uk-UA"/>
        </w:rPr>
        <w:t>0</w:t>
      </w:r>
      <w:r w:rsidR="001967D5">
        <w:rPr>
          <w:rFonts w:ascii="Arial" w:hAnsi="Arial" w:cs="Arial"/>
          <w:sz w:val="28"/>
          <w:szCs w:val="28"/>
          <w:lang w:val="uk-UA"/>
        </w:rPr>
        <w:t>8</w:t>
      </w:r>
      <w:r w:rsidR="00F262D6">
        <w:rPr>
          <w:rFonts w:ascii="Arial" w:hAnsi="Arial" w:cs="Arial"/>
          <w:sz w:val="28"/>
          <w:szCs w:val="28"/>
          <w:lang w:val="uk-UA"/>
        </w:rPr>
        <w:t xml:space="preserve"> вересня</w:t>
      </w:r>
      <w:r>
        <w:rPr>
          <w:rFonts w:ascii="Arial" w:hAnsi="Arial" w:cs="Arial"/>
          <w:sz w:val="28"/>
          <w:szCs w:val="28"/>
          <w:lang w:val="uk-UA"/>
        </w:rPr>
        <w:t xml:space="preserve">  2026 року</w:t>
      </w:r>
    </w:p>
    <w:p w:rsidR="00E238C0" w:rsidRDefault="00E238C0" w:rsidP="00E238C0">
      <w:pPr>
        <w:jc w:val="both"/>
        <w:rPr>
          <w:rFonts w:ascii="Arial" w:hAnsi="Arial" w:cs="Arial"/>
          <w:b/>
          <w:sz w:val="28"/>
          <w:szCs w:val="28"/>
          <w:lang w:val="uk-UA"/>
        </w:rPr>
      </w:pPr>
      <w:proofErr w:type="spellStart"/>
      <w:r>
        <w:rPr>
          <w:rFonts w:ascii="Arial" w:hAnsi="Arial" w:cs="Arial"/>
          <w:b/>
          <w:sz w:val="28"/>
          <w:szCs w:val="28"/>
        </w:rPr>
        <w:t>Лікарські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засоби</w:t>
      </w:r>
      <w:proofErr w:type="spellEnd"/>
      <w:r>
        <w:rPr>
          <w:rFonts w:ascii="Arial" w:hAnsi="Arial" w:cs="Arial"/>
          <w:b/>
          <w:sz w:val="28"/>
          <w:szCs w:val="28"/>
        </w:rPr>
        <w:t>:</w:t>
      </w:r>
    </w:p>
    <w:tbl>
      <w:tblPr>
        <w:tblW w:w="110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0"/>
        <w:gridCol w:w="1981"/>
        <w:gridCol w:w="1125"/>
        <w:gridCol w:w="1440"/>
        <w:gridCol w:w="800"/>
        <w:gridCol w:w="1000"/>
        <w:gridCol w:w="559"/>
        <w:gridCol w:w="7"/>
        <w:gridCol w:w="557"/>
        <w:gridCol w:w="1279"/>
      </w:tblGrid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 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з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діючої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речовини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Форма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випуску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та</w:t>
            </w:r>
          </w:p>
          <w:p w:rsidR="00E238C0" w:rsidRDefault="00E238C0">
            <w:pPr>
              <w:spacing w:line="276" w:lineRule="auto"/>
              <w:ind w:right="335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дозування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Наявна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кіл-с</w:t>
            </w:r>
            <w:proofErr w:type="spellStart"/>
            <w:r>
              <w:rPr>
                <w:rFonts w:ascii="Arial" w:hAnsi="Arial" w:cs="Arial"/>
                <w:lang w:eastAsia="en-US"/>
              </w:rPr>
              <w:t>ть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ридат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-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ності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238C0" w:rsidTr="00E238C0">
        <w:trPr>
          <w:trHeight w:val="103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Бетадін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1,0 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</w:t>
            </w:r>
            <w:proofErr w:type="spell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1мл розчину містить 100мг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повідон-йоду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 для зовнішнього та місцевого застосування 10%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03.2027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70%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70%-100,0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F262D6" w:rsidP="00F262D6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59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02.2029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Хлоргекси-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дин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Р-н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глюконату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20%-0,25мл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16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05.2027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Цирелакс</w:t>
            </w:r>
            <w:proofErr w:type="spell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Циклопентолу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гідрохлорід</w:t>
            </w:r>
            <w:proofErr w:type="spellEnd"/>
          </w:p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цикло-пентолу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гідро 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DC371D" w:rsidP="00DC371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09.2027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Азитер15мг/г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250 мг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1г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дигітрату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F262D6" w:rsidP="00F262D6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Беноксі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0,4%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по 10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4мг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02.2027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Пілокарпін 10 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Пілокарпін 1мл розчину містить пілокарпіну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по 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препарату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тимололу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малеату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3F4794" w:rsidP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Ципрофарм0,3% 10мл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Ципрофлоксацин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 в 1мл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7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–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фармекс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3мг/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;1мл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оф-локсацину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11.2027</w:t>
            </w:r>
          </w:p>
        </w:tc>
      </w:tr>
      <w:tr w:rsidR="00492ADE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492ADE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492AD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Вода для ін’єкцій 400мл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Вода для ін’єкцій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Розчинник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парентерального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застосування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C32B2A" w:rsidP="00F262D6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F262D6">
              <w:rPr>
                <w:rFonts w:ascii="Arial" w:hAnsi="Arial" w:cs="Arial"/>
                <w:sz w:val="26"/>
                <w:szCs w:val="26"/>
                <w:lang w:val="uk-UA" w:eastAsia="en-US"/>
              </w:rPr>
              <w:t>70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492ADE"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E238C0">
        <w:tc>
          <w:tcPr>
            <w:tcW w:w="110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 xml:space="preserve">   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Медичні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вироби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: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№</w:t>
            </w:r>
          </w:p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з/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Наявна</w:t>
            </w:r>
            <w:proofErr w:type="spellEnd"/>
          </w:p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к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ількіс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ть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придатності</w:t>
            </w:r>
            <w:proofErr w:type="spellEnd"/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Азопірамова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проба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наб.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12.2026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Бокс пласт.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д/мед відходів 3,0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A42F5C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627E8B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н/с 7х14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держбюджет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A42F5C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Вата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0B0158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3,2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кг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для УЗД 1,0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Марлевий відріз 5мх0,9м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Мішок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 для мед відходів 30л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195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8A64E4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Мікросепт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5B106D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8A64E4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07.2027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Медична клейонка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33 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д/ЕКГ 80х25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Папі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д/ЕКГ 110х25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5B106D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0 </w:t>
            </w:r>
            <w:r w:rsidR="00E238C0">
              <w:rPr>
                <w:rFonts w:ascii="Arial" w:hAnsi="Arial" w:cs="Arial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58х30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0B0158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Пластир 2х500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04.2030</w:t>
            </w:r>
          </w:p>
        </w:tc>
      </w:tr>
      <w:tr w:rsidR="000B0158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Пелюшка одноразова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90шт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01.2029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Стерилан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132/20 №1000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5B106D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06.2028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5B106D"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стерильні латексні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50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03.2030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5B106D"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Рукавички нітрилові 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>оглядові</w:t>
            </w:r>
            <w:r w:rsidR="008A64E4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не/стер.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8A64E4" w:rsidP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90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>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913C3F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09.2030</w:t>
            </w:r>
          </w:p>
        </w:tc>
      </w:tr>
      <w:tr w:rsidR="00E238C0" w:rsidTr="00E238C0">
        <w:trPr>
          <w:trHeight w:val="30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</w:pPr>
          </w:p>
        </w:tc>
        <w:tc>
          <w:tcPr>
            <w:tcW w:w="8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>Благодійна допомога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різних розмірів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Бахіли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одноразові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пластиковий для м/відходів 5,0л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Набір д/перев’язки одноразовий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07.2027</w:t>
            </w:r>
          </w:p>
        </w:tc>
      </w:tr>
      <w:tr w:rsidR="00627E8B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Колудол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спрей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30мл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50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 бавовняні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Саносіл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20,0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кан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 УЗД  0,02  №48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Фартук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одноразовий з нарукавниками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100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</w:tbl>
    <w:p w:rsidR="00E238C0" w:rsidRDefault="00E238C0" w:rsidP="00E238C0">
      <w:pPr>
        <w:jc w:val="both"/>
        <w:rPr>
          <w:rFonts w:ascii="Arial" w:hAnsi="Arial" w:cs="Arial"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Заступник медичного директора                                    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 медичного обслуговування населення                     Галина ЗАЄЦЬ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             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Сестра медична  </w:t>
      </w:r>
      <w:r w:rsidR="00AA239C">
        <w:rPr>
          <w:rFonts w:ascii="Arial" w:hAnsi="Arial" w:cs="Arial"/>
          <w:b/>
          <w:sz w:val="26"/>
          <w:szCs w:val="26"/>
          <w:lang w:val="uk-UA"/>
        </w:rPr>
        <w:t xml:space="preserve">поліклініки </w:t>
      </w:r>
      <w:r>
        <w:rPr>
          <w:rFonts w:ascii="Arial" w:hAnsi="Arial" w:cs="Arial"/>
          <w:b/>
          <w:sz w:val="26"/>
          <w:szCs w:val="26"/>
          <w:lang w:val="uk-UA"/>
        </w:rPr>
        <w:t>старша</w:t>
      </w:r>
      <w:r>
        <w:rPr>
          <w:rFonts w:ascii="Arial" w:hAnsi="Arial" w:cs="Arial"/>
          <w:b/>
          <w:sz w:val="26"/>
          <w:szCs w:val="26"/>
        </w:rPr>
        <w:t xml:space="preserve">            </w:t>
      </w:r>
      <w:r>
        <w:rPr>
          <w:rFonts w:ascii="Arial" w:hAnsi="Arial" w:cs="Arial"/>
          <w:b/>
          <w:sz w:val="26"/>
          <w:szCs w:val="26"/>
          <w:lang w:val="uk-UA"/>
        </w:rPr>
        <w:t xml:space="preserve">               Алла МОСКАЛЕНКО  </w:t>
      </w:r>
      <w:r>
        <w:rPr>
          <w:rFonts w:eastAsia="Calibri"/>
          <w:b/>
          <w:sz w:val="18"/>
          <w:szCs w:val="18"/>
          <w:lang w:val="uk-UA"/>
        </w:rPr>
        <w:t xml:space="preserve">        </w:t>
      </w:r>
    </w:p>
    <w:p w:rsidR="00E238C0" w:rsidRDefault="00E238C0" w:rsidP="00E238C0">
      <w:pPr>
        <w:jc w:val="both"/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A40EAD" w:rsidRPr="00E238C0" w:rsidRDefault="00A40EAD">
      <w:pPr>
        <w:rPr>
          <w:lang w:val="uk-UA"/>
        </w:rPr>
      </w:pPr>
      <w:bookmarkStart w:id="0" w:name="_GoBack"/>
      <w:bookmarkEnd w:id="0"/>
    </w:p>
    <w:sectPr w:rsidR="00A40EAD" w:rsidRPr="00E238C0" w:rsidSect="00E238C0">
      <w:pgSz w:w="11906" w:h="16838"/>
      <w:pgMar w:top="397" w:right="851" w:bottom="39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B5"/>
    <w:rsid w:val="000B0158"/>
    <w:rsid w:val="001526B5"/>
    <w:rsid w:val="001967D5"/>
    <w:rsid w:val="003F4794"/>
    <w:rsid w:val="00492ADE"/>
    <w:rsid w:val="005941E6"/>
    <w:rsid w:val="005B106D"/>
    <w:rsid w:val="00621467"/>
    <w:rsid w:val="00627E8B"/>
    <w:rsid w:val="008A64E4"/>
    <w:rsid w:val="00913C3F"/>
    <w:rsid w:val="00A40EAD"/>
    <w:rsid w:val="00A42F5C"/>
    <w:rsid w:val="00AA239C"/>
    <w:rsid w:val="00B55C1F"/>
    <w:rsid w:val="00C32B2A"/>
    <w:rsid w:val="00C7593D"/>
    <w:rsid w:val="00DC371D"/>
    <w:rsid w:val="00E238C0"/>
    <w:rsid w:val="00E74418"/>
    <w:rsid w:val="00F2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7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Пользователь</cp:lastModifiedBy>
  <cp:revision>2</cp:revision>
  <dcterms:created xsi:type="dcterms:W3CDTF">2026-09-08T08:26:00Z</dcterms:created>
  <dcterms:modified xsi:type="dcterms:W3CDTF">2026-09-08T08:26:00Z</dcterms:modified>
</cp:coreProperties>
</file>